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A0BB" w14:textId="77777777" w:rsidR="00440F7C" w:rsidRPr="003F3D4E" w:rsidRDefault="00440F7C" w:rsidP="008A0148">
      <w:pPr>
        <w:pStyle w:val="Heading1"/>
        <w:ind w:left="851" w:right="701"/>
        <w:jc w:val="center"/>
        <w:rPr>
          <w:rFonts w:ascii="Aptos" w:hAnsi="Aptos"/>
          <w:b/>
          <w:bCs/>
          <w:sz w:val="28"/>
          <w:szCs w:val="28"/>
          <w:lang w:val="en-IE"/>
        </w:rPr>
      </w:pPr>
      <w:r w:rsidRPr="003F3D4E">
        <w:rPr>
          <w:rFonts w:ascii="Aptos" w:hAnsi="Aptos"/>
          <w:b/>
          <w:bCs/>
          <w:sz w:val="28"/>
          <w:szCs w:val="28"/>
          <w:lang w:val="en-IE"/>
        </w:rPr>
        <w:t>Brachycephalic Ocular Syndrome (BOS) in Dogs</w:t>
      </w:r>
    </w:p>
    <w:p w14:paraId="4A9CF2A9" w14:textId="77777777" w:rsidR="00440F7C" w:rsidRPr="00440F7C" w:rsidRDefault="00440F7C" w:rsidP="008A0148">
      <w:pPr>
        <w:pStyle w:val="Heading1"/>
        <w:ind w:left="851" w:right="701"/>
        <w:rPr>
          <w:rFonts w:ascii="Aptos" w:hAnsi="Aptos"/>
          <w:b/>
          <w:bCs/>
          <w:sz w:val="22"/>
          <w:szCs w:val="22"/>
          <w:lang w:val="en-IE"/>
        </w:rPr>
      </w:pPr>
      <w:r w:rsidRPr="00440F7C">
        <w:rPr>
          <w:rFonts w:ascii="Aptos" w:hAnsi="Aptos"/>
          <w:b/>
          <w:bCs/>
          <w:sz w:val="22"/>
          <w:szCs w:val="22"/>
          <w:lang w:val="en-IE"/>
        </w:rPr>
        <w:t>What is Brachycephalic Ocular Syndrome (BOS)?</w:t>
      </w:r>
    </w:p>
    <w:p w14:paraId="0216173D" w14:textId="2CEFE31B" w:rsidR="00440F7C" w:rsidRPr="00440F7C" w:rsidRDefault="00440F7C" w:rsidP="008A0148">
      <w:pPr>
        <w:pStyle w:val="Heading1"/>
        <w:ind w:left="851" w:right="701"/>
        <w:rPr>
          <w:rFonts w:ascii="Aptos" w:hAnsi="Aptos"/>
          <w:sz w:val="22"/>
          <w:szCs w:val="22"/>
          <w:lang w:val="en-IE"/>
        </w:rPr>
      </w:pPr>
      <w:r w:rsidRPr="00E94865">
        <w:rPr>
          <w:rFonts w:ascii="Aptos" w:hAnsi="Aptos"/>
          <w:sz w:val="22"/>
          <w:szCs w:val="22"/>
          <w:lang w:val="en-IE"/>
        </w:rPr>
        <w:t>Brachycephalic Ocular Syndrome (BOS)</w:t>
      </w:r>
      <w:r w:rsidRPr="00440F7C">
        <w:rPr>
          <w:rFonts w:ascii="Aptos" w:hAnsi="Aptos"/>
          <w:sz w:val="22"/>
          <w:szCs w:val="22"/>
          <w:lang w:val="en-IE"/>
        </w:rPr>
        <w:t> refers to a group of eye problems commonly seen in dogs with </w:t>
      </w:r>
      <w:r w:rsidRPr="003F3D4E">
        <w:rPr>
          <w:rFonts w:ascii="Aptos" w:hAnsi="Aptos"/>
          <w:sz w:val="22"/>
          <w:szCs w:val="22"/>
          <w:lang w:val="en-IE"/>
        </w:rPr>
        <w:t>brachycephalic</w:t>
      </w:r>
      <w:r w:rsidRPr="00440F7C">
        <w:rPr>
          <w:rFonts w:ascii="Aptos" w:hAnsi="Aptos"/>
          <w:sz w:val="22"/>
          <w:szCs w:val="22"/>
          <w:lang w:val="en-IE"/>
        </w:rPr>
        <w:t xml:space="preserve"> (short-nosed) skull shapes, such as Bulldogs, Pugs, Shih Tzus, and French Bulldogs. These breeds have anatomical features that make them </w:t>
      </w:r>
      <w:r w:rsidR="00E94865">
        <w:rPr>
          <w:rFonts w:ascii="Aptos" w:hAnsi="Aptos"/>
          <w:sz w:val="22"/>
          <w:szCs w:val="22"/>
          <w:lang w:val="en-IE"/>
        </w:rPr>
        <w:t xml:space="preserve">look </w:t>
      </w:r>
      <w:r w:rsidR="00472D79">
        <w:rPr>
          <w:rFonts w:ascii="Aptos" w:hAnsi="Aptos"/>
          <w:sz w:val="22"/>
          <w:szCs w:val="22"/>
          <w:lang w:val="en-IE"/>
        </w:rPr>
        <w:t xml:space="preserve">very appealing to us but also </w:t>
      </w:r>
      <w:r w:rsidR="00E94865">
        <w:rPr>
          <w:rFonts w:ascii="Aptos" w:hAnsi="Aptos"/>
          <w:sz w:val="22"/>
          <w:szCs w:val="22"/>
          <w:lang w:val="en-IE"/>
        </w:rPr>
        <w:t xml:space="preserve">makes them </w:t>
      </w:r>
      <w:r w:rsidRPr="00440F7C">
        <w:rPr>
          <w:rFonts w:ascii="Aptos" w:hAnsi="Aptos"/>
          <w:sz w:val="22"/>
          <w:szCs w:val="22"/>
          <w:lang w:val="en-IE"/>
        </w:rPr>
        <w:t>more prone to eye condition</w:t>
      </w:r>
      <w:r w:rsidR="00E94865">
        <w:rPr>
          <w:rFonts w:ascii="Aptos" w:hAnsi="Aptos"/>
          <w:sz w:val="22"/>
          <w:szCs w:val="22"/>
          <w:lang w:val="en-IE"/>
        </w:rPr>
        <w:t>s</w:t>
      </w:r>
      <w:r w:rsidR="00472D79">
        <w:rPr>
          <w:rFonts w:ascii="Aptos" w:hAnsi="Aptos"/>
          <w:sz w:val="22"/>
          <w:szCs w:val="22"/>
          <w:lang w:val="en-IE"/>
        </w:rPr>
        <w:t xml:space="preserve"> </w:t>
      </w:r>
      <w:r w:rsidRPr="00440F7C">
        <w:rPr>
          <w:rFonts w:ascii="Aptos" w:hAnsi="Aptos"/>
          <w:sz w:val="22"/>
          <w:szCs w:val="22"/>
          <w:lang w:val="en-IE"/>
        </w:rPr>
        <w:t xml:space="preserve">that </w:t>
      </w:r>
      <w:r w:rsidR="00472D79">
        <w:rPr>
          <w:rFonts w:ascii="Aptos" w:hAnsi="Aptos"/>
          <w:sz w:val="22"/>
          <w:szCs w:val="22"/>
          <w:lang w:val="en-IE"/>
        </w:rPr>
        <w:t xml:space="preserve">could </w:t>
      </w:r>
      <w:r w:rsidRPr="00440F7C">
        <w:rPr>
          <w:rFonts w:ascii="Aptos" w:hAnsi="Aptos"/>
          <w:sz w:val="22"/>
          <w:szCs w:val="22"/>
          <w:lang w:val="en-IE"/>
        </w:rPr>
        <w:t xml:space="preserve">affect </w:t>
      </w:r>
      <w:r w:rsidR="00E94865">
        <w:rPr>
          <w:rFonts w:ascii="Aptos" w:hAnsi="Aptos"/>
          <w:sz w:val="22"/>
          <w:szCs w:val="22"/>
          <w:lang w:val="en-IE"/>
        </w:rPr>
        <w:t xml:space="preserve">their </w:t>
      </w:r>
      <w:r w:rsidRPr="00440F7C">
        <w:rPr>
          <w:rFonts w:ascii="Aptos" w:hAnsi="Aptos"/>
          <w:sz w:val="22"/>
          <w:szCs w:val="22"/>
          <w:lang w:val="en-IE"/>
        </w:rPr>
        <w:t>comfort and vision.</w:t>
      </w:r>
    </w:p>
    <w:p w14:paraId="24862A79" w14:textId="77777777" w:rsidR="00440F7C" w:rsidRPr="00440F7C" w:rsidRDefault="00440F7C" w:rsidP="008A0148">
      <w:pPr>
        <w:pStyle w:val="Heading1"/>
        <w:ind w:left="851" w:right="701"/>
        <w:rPr>
          <w:rFonts w:ascii="Aptos" w:hAnsi="Aptos"/>
          <w:b/>
          <w:bCs/>
          <w:sz w:val="22"/>
          <w:szCs w:val="22"/>
          <w:lang w:val="en-IE"/>
        </w:rPr>
      </w:pPr>
      <w:r w:rsidRPr="00440F7C">
        <w:rPr>
          <w:rFonts w:ascii="Aptos" w:hAnsi="Aptos"/>
          <w:b/>
          <w:bCs/>
          <w:sz w:val="22"/>
          <w:szCs w:val="22"/>
          <w:lang w:val="en-IE"/>
        </w:rPr>
        <w:t>Causes of BOS</w:t>
      </w:r>
    </w:p>
    <w:p w14:paraId="4A1816FC" w14:textId="77777777" w:rsidR="00440F7C" w:rsidRPr="00440F7C" w:rsidRDefault="00440F7C" w:rsidP="008A0148">
      <w:pPr>
        <w:pStyle w:val="Heading1"/>
        <w:ind w:left="851" w:right="701"/>
        <w:rPr>
          <w:rFonts w:ascii="Aptos" w:hAnsi="Aptos"/>
          <w:sz w:val="22"/>
          <w:szCs w:val="22"/>
          <w:lang w:val="en-IE"/>
        </w:rPr>
      </w:pPr>
      <w:r w:rsidRPr="00440F7C">
        <w:rPr>
          <w:rFonts w:ascii="Aptos" w:hAnsi="Aptos"/>
          <w:sz w:val="22"/>
          <w:szCs w:val="22"/>
          <w:lang w:val="en-IE"/>
        </w:rPr>
        <w:t>Brachycephalic breeds have flattened facial structures that result in </w:t>
      </w:r>
      <w:r w:rsidRPr="00440F7C">
        <w:rPr>
          <w:rFonts w:ascii="Aptos" w:hAnsi="Aptos"/>
          <w:b/>
          <w:bCs/>
          <w:sz w:val="22"/>
          <w:szCs w:val="22"/>
          <w:lang w:val="en-IE"/>
        </w:rPr>
        <w:t>anatomical changes</w:t>
      </w:r>
      <w:r w:rsidRPr="00440F7C">
        <w:rPr>
          <w:rFonts w:ascii="Aptos" w:hAnsi="Aptos"/>
          <w:sz w:val="22"/>
          <w:szCs w:val="22"/>
          <w:lang w:val="en-IE"/>
        </w:rPr>
        <w:t> that predispose them to a variety of eye problems. Key factors contributing to BOS include:</w:t>
      </w:r>
    </w:p>
    <w:p w14:paraId="1936A6C7" w14:textId="43E7EB2F" w:rsidR="00440F7C" w:rsidRPr="00440F7C" w:rsidRDefault="00440F7C" w:rsidP="008A0148">
      <w:pPr>
        <w:pStyle w:val="Heading1"/>
        <w:numPr>
          <w:ilvl w:val="0"/>
          <w:numId w:val="3"/>
        </w:numPr>
        <w:ind w:left="851" w:right="701" w:firstLine="0"/>
        <w:rPr>
          <w:rFonts w:ascii="Aptos" w:hAnsi="Aptos"/>
          <w:sz w:val="22"/>
          <w:szCs w:val="22"/>
          <w:lang w:val="en-IE"/>
        </w:rPr>
      </w:pPr>
      <w:r w:rsidRPr="00440F7C">
        <w:rPr>
          <w:rFonts w:ascii="Aptos" w:hAnsi="Aptos"/>
          <w:b/>
          <w:bCs/>
          <w:sz w:val="22"/>
          <w:szCs w:val="22"/>
          <w:lang w:val="en-IE"/>
        </w:rPr>
        <w:t>Shallow eye sockets (orbits)</w:t>
      </w:r>
      <w:r w:rsidRPr="00440F7C">
        <w:rPr>
          <w:rFonts w:ascii="Aptos" w:hAnsi="Aptos"/>
          <w:sz w:val="22"/>
          <w:szCs w:val="22"/>
          <w:lang w:val="en-IE"/>
        </w:rPr>
        <w:t>: In brachycephalic dogs, the eye sockets are often too shallow, leading to </w:t>
      </w:r>
      <w:r w:rsidRPr="00440F7C">
        <w:rPr>
          <w:rFonts w:ascii="Aptos" w:hAnsi="Aptos"/>
          <w:b/>
          <w:bCs/>
          <w:sz w:val="22"/>
          <w:szCs w:val="22"/>
          <w:lang w:val="en-IE"/>
        </w:rPr>
        <w:t>exposure of the cornea</w:t>
      </w:r>
      <w:r w:rsidRPr="00440F7C">
        <w:rPr>
          <w:rFonts w:ascii="Aptos" w:hAnsi="Aptos"/>
          <w:sz w:val="22"/>
          <w:szCs w:val="22"/>
          <w:lang w:val="en-IE"/>
        </w:rPr>
        <w:t> and making the eye more vulnerable to dryness and injury.</w:t>
      </w:r>
    </w:p>
    <w:p w14:paraId="60A8E2FA" w14:textId="2B0D44BF" w:rsidR="00440F7C" w:rsidRPr="00440F7C" w:rsidRDefault="00440F7C" w:rsidP="008A0148">
      <w:pPr>
        <w:pStyle w:val="Heading1"/>
        <w:numPr>
          <w:ilvl w:val="0"/>
          <w:numId w:val="3"/>
        </w:numPr>
        <w:ind w:left="851" w:right="701" w:firstLine="0"/>
        <w:rPr>
          <w:rFonts w:ascii="Aptos" w:hAnsi="Aptos"/>
          <w:sz w:val="22"/>
          <w:szCs w:val="22"/>
          <w:lang w:val="en-IE"/>
        </w:rPr>
      </w:pPr>
      <w:r w:rsidRPr="00440F7C">
        <w:rPr>
          <w:rFonts w:ascii="Aptos" w:hAnsi="Aptos"/>
          <w:b/>
          <w:bCs/>
          <w:sz w:val="22"/>
          <w:szCs w:val="22"/>
          <w:lang w:val="en-IE"/>
        </w:rPr>
        <w:t>Eyelid abnormalities</w:t>
      </w:r>
      <w:r w:rsidRPr="00440F7C">
        <w:rPr>
          <w:rFonts w:ascii="Aptos" w:hAnsi="Aptos"/>
          <w:sz w:val="22"/>
          <w:szCs w:val="22"/>
          <w:lang w:val="en-IE"/>
        </w:rPr>
        <w:t>: These dogs may have </w:t>
      </w:r>
      <w:r w:rsidR="00E16155">
        <w:rPr>
          <w:rFonts w:ascii="Aptos" w:hAnsi="Aptos"/>
          <w:b/>
          <w:bCs/>
          <w:sz w:val="22"/>
          <w:szCs w:val="22"/>
          <w:lang w:val="en-IE"/>
        </w:rPr>
        <w:t>large</w:t>
      </w:r>
      <w:r w:rsidRPr="00440F7C">
        <w:rPr>
          <w:rFonts w:ascii="Aptos" w:hAnsi="Aptos"/>
          <w:b/>
          <w:bCs/>
          <w:sz w:val="22"/>
          <w:szCs w:val="22"/>
          <w:lang w:val="en-IE"/>
        </w:rPr>
        <w:t xml:space="preserve"> eyelid</w:t>
      </w:r>
      <w:r w:rsidR="00E16155">
        <w:rPr>
          <w:rFonts w:ascii="Aptos" w:hAnsi="Aptos"/>
          <w:b/>
          <w:bCs/>
          <w:sz w:val="22"/>
          <w:szCs w:val="22"/>
          <w:lang w:val="en-IE"/>
        </w:rPr>
        <w:t xml:space="preserve"> openings</w:t>
      </w:r>
      <w:r w:rsidRPr="00440F7C">
        <w:rPr>
          <w:rFonts w:ascii="Aptos" w:hAnsi="Aptos"/>
          <w:sz w:val="22"/>
          <w:szCs w:val="22"/>
          <w:lang w:val="en-IE"/>
        </w:rPr>
        <w:t>, which can lead to problems such as </w:t>
      </w:r>
      <w:r w:rsidRPr="00440F7C">
        <w:rPr>
          <w:rFonts w:ascii="Aptos" w:hAnsi="Aptos"/>
          <w:b/>
          <w:bCs/>
          <w:sz w:val="22"/>
          <w:szCs w:val="22"/>
          <w:lang w:val="en-IE"/>
        </w:rPr>
        <w:t>entropion</w:t>
      </w:r>
      <w:r w:rsidRPr="00440F7C">
        <w:rPr>
          <w:rFonts w:ascii="Aptos" w:hAnsi="Aptos"/>
          <w:sz w:val="22"/>
          <w:szCs w:val="22"/>
          <w:lang w:val="en-IE"/>
        </w:rPr>
        <w:t> (inward rolling of the eyelids) or </w:t>
      </w:r>
      <w:r w:rsidRPr="00440F7C">
        <w:rPr>
          <w:rFonts w:ascii="Aptos" w:hAnsi="Aptos"/>
          <w:b/>
          <w:bCs/>
          <w:sz w:val="22"/>
          <w:szCs w:val="22"/>
          <w:lang w:val="en-IE"/>
        </w:rPr>
        <w:t>lagophthalmos</w:t>
      </w:r>
      <w:r w:rsidRPr="00440F7C">
        <w:rPr>
          <w:rFonts w:ascii="Aptos" w:hAnsi="Aptos"/>
          <w:sz w:val="22"/>
          <w:szCs w:val="22"/>
          <w:lang w:val="en-IE"/>
        </w:rPr>
        <w:t> (inability to fully close the eyelids).</w:t>
      </w:r>
    </w:p>
    <w:p w14:paraId="4A1883FC" w14:textId="371319E5" w:rsidR="00440F7C" w:rsidRPr="00440F7C" w:rsidRDefault="00440F7C" w:rsidP="008A0148">
      <w:pPr>
        <w:pStyle w:val="Heading1"/>
        <w:numPr>
          <w:ilvl w:val="0"/>
          <w:numId w:val="3"/>
        </w:numPr>
        <w:ind w:left="851" w:right="701" w:firstLine="0"/>
        <w:rPr>
          <w:rFonts w:ascii="Aptos" w:hAnsi="Aptos"/>
          <w:sz w:val="22"/>
          <w:szCs w:val="22"/>
          <w:lang w:val="en-IE"/>
        </w:rPr>
      </w:pPr>
      <w:r w:rsidRPr="00440F7C">
        <w:rPr>
          <w:rFonts w:ascii="Aptos" w:hAnsi="Aptos"/>
          <w:b/>
          <w:bCs/>
          <w:sz w:val="22"/>
          <w:szCs w:val="22"/>
          <w:lang w:val="en-IE"/>
        </w:rPr>
        <w:t>Proptosis</w:t>
      </w:r>
      <w:r w:rsidRPr="00440F7C">
        <w:rPr>
          <w:rFonts w:ascii="Aptos" w:hAnsi="Aptos"/>
          <w:sz w:val="22"/>
          <w:szCs w:val="22"/>
          <w:lang w:val="en-IE"/>
        </w:rPr>
        <w:t>: The position of the eye in brachycephalic dogs makes it more likely for the eye to </w:t>
      </w:r>
      <w:r w:rsidRPr="00440F7C">
        <w:rPr>
          <w:rFonts w:ascii="Aptos" w:hAnsi="Aptos"/>
          <w:b/>
          <w:bCs/>
          <w:sz w:val="22"/>
          <w:szCs w:val="22"/>
          <w:lang w:val="en-IE"/>
        </w:rPr>
        <w:t>pop out of the socket</w:t>
      </w:r>
      <w:r w:rsidR="00E16155">
        <w:rPr>
          <w:rFonts w:ascii="Aptos" w:hAnsi="Aptos"/>
          <w:b/>
          <w:bCs/>
          <w:sz w:val="22"/>
          <w:szCs w:val="22"/>
          <w:lang w:val="en-IE"/>
        </w:rPr>
        <w:t xml:space="preserve"> </w:t>
      </w:r>
      <w:r w:rsidRPr="00440F7C">
        <w:rPr>
          <w:rFonts w:ascii="Aptos" w:hAnsi="Aptos"/>
          <w:sz w:val="22"/>
          <w:szCs w:val="22"/>
          <w:lang w:val="en-IE"/>
        </w:rPr>
        <w:t>if the dog experiences trauma or excessive pressure.</w:t>
      </w:r>
    </w:p>
    <w:p w14:paraId="298C3B5B" w14:textId="77777777" w:rsidR="00440F7C" w:rsidRPr="00440F7C" w:rsidRDefault="00440F7C" w:rsidP="008A0148">
      <w:pPr>
        <w:pStyle w:val="Heading1"/>
        <w:numPr>
          <w:ilvl w:val="0"/>
          <w:numId w:val="3"/>
        </w:numPr>
        <w:ind w:left="851" w:right="701" w:firstLine="0"/>
        <w:rPr>
          <w:rFonts w:ascii="Aptos" w:hAnsi="Aptos"/>
          <w:sz w:val="22"/>
          <w:szCs w:val="22"/>
          <w:lang w:val="en-IE"/>
        </w:rPr>
      </w:pPr>
      <w:r w:rsidRPr="00440F7C">
        <w:rPr>
          <w:rFonts w:ascii="Aptos" w:hAnsi="Aptos"/>
          <w:b/>
          <w:bCs/>
          <w:sz w:val="22"/>
          <w:szCs w:val="22"/>
          <w:lang w:val="en-IE"/>
        </w:rPr>
        <w:t>Corneal exposure</w:t>
      </w:r>
      <w:r w:rsidRPr="00440F7C">
        <w:rPr>
          <w:rFonts w:ascii="Aptos" w:hAnsi="Aptos"/>
          <w:sz w:val="22"/>
          <w:szCs w:val="22"/>
          <w:lang w:val="en-IE"/>
        </w:rPr>
        <w:t>: The shallow eye sockets and abnormal eyelid function result in less protection for the cornea, leading to </w:t>
      </w:r>
      <w:r w:rsidRPr="00440F7C">
        <w:rPr>
          <w:rFonts w:ascii="Aptos" w:hAnsi="Aptos"/>
          <w:b/>
          <w:bCs/>
          <w:sz w:val="22"/>
          <w:szCs w:val="22"/>
          <w:lang w:val="en-IE"/>
        </w:rPr>
        <w:t>dryness</w:t>
      </w:r>
      <w:r w:rsidRPr="00440F7C">
        <w:rPr>
          <w:rFonts w:ascii="Aptos" w:hAnsi="Aptos"/>
          <w:sz w:val="22"/>
          <w:szCs w:val="22"/>
          <w:lang w:val="en-IE"/>
        </w:rPr>
        <w:t>, </w:t>
      </w:r>
      <w:r w:rsidRPr="00440F7C">
        <w:rPr>
          <w:rFonts w:ascii="Aptos" w:hAnsi="Aptos"/>
          <w:b/>
          <w:bCs/>
          <w:sz w:val="22"/>
          <w:szCs w:val="22"/>
          <w:lang w:val="en-IE"/>
        </w:rPr>
        <w:t>irritation</w:t>
      </w:r>
      <w:r w:rsidRPr="00440F7C">
        <w:rPr>
          <w:rFonts w:ascii="Aptos" w:hAnsi="Aptos"/>
          <w:sz w:val="22"/>
          <w:szCs w:val="22"/>
          <w:lang w:val="en-IE"/>
        </w:rPr>
        <w:t>, and sometimes </w:t>
      </w:r>
      <w:r w:rsidRPr="00440F7C">
        <w:rPr>
          <w:rFonts w:ascii="Aptos" w:hAnsi="Aptos"/>
          <w:b/>
          <w:bCs/>
          <w:sz w:val="22"/>
          <w:szCs w:val="22"/>
          <w:lang w:val="en-IE"/>
        </w:rPr>
        <w:t>ulcers</w:t>
      </w:r>
      <w:r w:rsidRPr="00440F7C">
        <w:rPr>
          <w:rFonts w:ascii="Aptos" w:hAnsi="Aptos"/>
          <w:sz w:val="22"/>
          <w:szCs w:val="22"/>
          <w:lang w:val="en-IE"/>
        </w:rPr>
        <w:t>.</w:t>
      </w:r>
    </w:p>
    <w:p w14:paraId="03CDDF9D" w14:textId="77777777" w:rsidR="00440F7C" w:rsidRPr="00440F7C" w:rsidRDefault="00440F7C" w:rsidP="008A0148">
      <w:pPr>
        <w:pStyle w:val="Heading1"/>
        <w:ind w:left="851" w:right="701"/>
        <w:rPr>
          <w:rFonts w:ascii="Aptos" w:hAnsi="Aptos"/>
          <w:sz w:val="22"/>
          <w:szCs w:val="22"/>
          <w:lang w:val="en-IE"/>
        </w:rPr>
      </w:pPr>
      <w:r w:rsidRPr="00440F7C">
        <w:rPr>
          <w:rFonts w:ascii="Aptos" w:hAnsi="Aptos"/>
          <w:sz w:val="22"/>
          <w:szCs w:val="22"/>
          <w:lang w:val="en-IE"/>
        </w:rPr>
        <w:t>As a result, </w:t>
      </w:r>
      <w:r w:rsidRPr="00440F7C">
        <w:rPr>
          <w:rFonts w:ascii="Aptos" w:hAnsi="Aptos"/>
          <w:b/>
          <w:bCs/>
          <w:sz w:val="22"/>
          <w:szCs w:val="22"/>
          <w:lang w:val="en-IE"/>
        </w:rPr>
        <w:t>BOS</w:t>
      </w:r>
      <w:r w:rsidRPr="00440F7C">
        <w:rPr>
          <w:rFonts w:ascii="Aptos" w:hAnsi="Aptos"/>
          <w:sz w:val="22"/>
          <w:szCs w:val="22"/>
          <w:lang w:val="en-IE"/>
        </w:rPr>
        <w:t> includes a range of potential eye problems that often occur together, and managing them early can help prevent serious complications like vision loss.</w:t>
      </w:r>
    </w:p>
    <w:p w14:paraId="08947FE8" w14:textId="77777777" w:rsidR="00440F7C" w:rsidRPr="00440F7C" w:rsidRDefault="00440F7C" w:rsidP="008A0148">
      <w:pPr>
        <w:pStyle w:val="Heading1"/>
        <w:ind w:left="851" w:right="701"/>
        <w:rPr>
          <w:rFonts w:ascii="Aptos" w:hAnsi="Aptos"/>
          <w:b/>
          <w:bCs/>
          <w:sz w:val="22"/>
          <w:szCs w:val="22"/>
          <w:lang w:val="en-IE"/>
        </w:rPr>
      </w:pPr>
      <w:r w:rsidRPr="00440F7C">
        <w:rPr>
          <w:rFonts w:ascii="Aptos" w:hAnsi="Aptos"/>
          <w:b/>
          <w:bCs/>
          <w:sz w:val="22"/>
          <w:szCs w:val="22"/>
          <w:lang w:val="en-IE"/>
        </w:rPr>
        <w:t>Common Eye Conditions Associated with BOS</w:t>
      </w:r>
    </w:p>
    <w:p w14:paraId="289D5CEE" w14:textId="615E80F5" w:rsidR="00440F7C" w:rsidRPr="00440F7C" w:rsidRDefault="00440F7C" w:rsidP="008A0148">
      <w:pPr>
        <w:pStyle w:val="Heading1"/>
        <w:numPr>
          <w:ilvl w:val="0"/>
          <w:numId w:val="5"/>
        </w:numPr>
        <w:ind w:left="851" w:right="701" w:firstLine="0"/>
        <w:rPr>
          <w:rFonts w:ascii="Aptos" w:hAnsi="Aptos"/>
          <w:sz w:val="22"/>
          <w:szCs w:val="22"/>
          <w:lang w:val="en-IE"/>
        </w:rPr>
      </w:pPr>
      <w:r w:rsidRPr="00440F7C">
        <w:rPr>
          <w:rFonts w:ascii="Aptos" w:hAnsi="Aptos"/>
          <w:b/>
          <w:bCs/>
          <w:sz w:val="22"/>
          <w:szCs w:val="22"/>
          <w:lang w:val="en-IE"/>
        </w:rPr>
        <w:t>Dry Eye (Keratoconjunctivitis Sicca)</w:t>
      </w:r>
      <w:r w:rsidRPr="00440F7C">
        <w:rPr>
          <w:rFonts w:ascii="Aptos" w:hAnsi="Aptos"/>
          <w:sz w:val="22"/>
          <w:szCs w:val="22"/>
          <w:lang w:val="en-IE"/>
        </w:rPr>
        <w:t>: Due to poor eyelid closure and corneal exposure, these dogs often develop reduced tear production</w:t>
      </w:r>
      <w:r w:rsidR="00E94865">
        <w:rPr>
          <w:rFonts w:ascii="Aptos" w:hAnsi="Aptos"/>
          <w:sz w:val="22"/>
          <w:szCs w:val="22"/>
          <w:lang w:val="en-IE"/>
        </w:rPr>
        <w:t xml:space="preserve"> and / or poor tear quality</w:t>
      </w:r>
      <w:r w:rsidRPr="00440F7C">
        <w:rPr>
          <w:rFonts w:ascii="Aptos" w:hAnsi="Aptos"/>
          <w:sz w:val="22"/>
          <w:szCs w:val="22"/>
          <w:lang w:val="en-IE"/>
        </w:rPr>
        <w:t>, leading to dry, irritated eyes.</w:t>
      </w:r>
    </w:p>
    <w:p w14:paraId="3802F1E0" w14:textId="35E9ADC1" w:rsidR="00440F7C" w:rsidRPr="00440F7C" w:rsidRDefault="00440F7C" w:rsidP="008A0148">
      <w:pPr>
        <w:pStyle w:val="Heading1"/>
        <w:numPr>
          <w:ilvl w:val="0"/>
          <w:numId w:val="5"/>
        </w:numPr>
        <w:ind w:left="851" w:right="701" w:firstLine="0"/>
        <w:rPr>
          <w:rFonts w:ascii="Aptos" w:hAnsi="Aptos"/>
          <w:sz w:val="22"/>
          <w:szCs w:val="22"/>
          <w:lang w:val="en-IE"/>
        </w:rPr>
      </w:pPr>
      <w:r w:rsidRPr="00440F7C">
        <w:rPr>
          <w:rFonts w:ascii="Aptos" w:hAnsi="Aptos"/>
          <w:b/>
          <w:bCs/>
          <w:sz w:val="22"/>
          <w:szCs w:val="22"/>
          <w:lang w:val="en-IE"/>
        </w:rPr>
        <w:t>Entropion</w:t>
      </w:r>
      <w:r w:rsidRPr="00440F7C">
        <w:rPr>
          <w:rFonts w:ascii="Aptos" w:hAnsi="Aptos"/>
          <w:sz w:val="22"/>
          <w:szCs w:val="22"/>
          <w:lang w:val="en-IE"/>
        </w:rPr>
        <w:t>: The inward rolling of the eyelids</w:t>
      </w:r>
      <w:r w:rsidR="00C758A4">
        <w:rPr>
          <w:rFonts w:ascii="Aptos" w:hAnsi="Aptos"/>
          <w:sz w:val="22"/>
          <w:szCs w:val="22"/>
          <w:lang w:val="en-IE"/>
        </w:rPr>
        <w:t xml:space="preserve"> at the inner corner</w:t>
      </w:r>
      <w:r w:rsidRPr="00440F7C">
        <w:rPr>
          <w:rFonts w:ascii="Aptos" w:hAnsi="Aptos"/>
          <w:sz w:val="22"/>
          <w:szCs w:val="22"/>
          <w:lang w:val="en-IE"/>
        </w:rPr>
        <w:t xml:space="preserve">, causing the lashes to rub against the surface of the eye, can lead to irritation, </w:t>
      </w:r>
      <w:r w:rsidR="00C758A4">
        <w:rPr>
          <w:rFonts w:ascii="Aptos" w:hAnsi="Aptos"/>
          <w:sz w:val="22"/>
          <w:szCs w:val="22"/>
          <w:lang w:val="en-IE"/>
        </w:rPr>
        <w:t xml:space="preserve">scarring (pigmentary keratitis) </w:t>
      </w:r>
      <w:r w:rsidRPr="00440F7C">
        <w:rPr>
          <w:rFonts w:ascii="Aptos" w:hAnsi="Aptos"/>
          <w:sz w:val="22"/>
          <w:szCs w:val="22"/>
          <w:lang w:val="en-IE"/>
        </w:rPr>
        <w:t xml:space="preserve">and </w:t>
      </w:r>
      <w:r w:rsidR="00C758A4">
        <w:rPr>
          <w:rFonts w:ascii="Aptos" w:hAnsi="Aptos"/>
          <w:sz w:val="22"/>
          <w:szCs w:val="22"/>
          <w:lang w:val="en-IE"/>
        </w:rPr>
        <w:t xml:space="preserve">potentially </w:t>
      </w:r>
      <w:r w:rsidRPr="00440F7C">
        <w:rPr>
          <w:rFonts w:ascii="Aptos" w:hAnsi="Aptos"/>
          <w:sz w:val="22"/>
          <w:szCs w:val="22"/>
          <w:lang w:val="en-IE"/>
        </w:rPr>
        <w:t>corneal ulcers.</w:t>
      </w:r>
    </w:p>
    <w:p w14:paraId="4D6994DA" w14:textId="77777777" w:rsidR="003F3D4E" w:rsidRPr="00440F7C" w:rsidRDefault="003F3D4E" w:rsidP="008A0148">
      <w:pPr>
        <w:pStyle w:val="Heading1"/>
        <w:numPr>
          <w:ilvl w:val="0"/>
          <w:numId w:val="5"/>
        </w:numPr>
        <w:ind w:left="851" w:right="701" w:firstLine="0"/>
        <w:rPr>
          <w:rFonts w:ascii="Aptos" w:hAnsi="Aptos"/>
          <w:sz w:val="22"/>
          <w:szCs w:val="22"/>
          <w:lang w:val="en-IE"/>
        </w:rPr>
      </w:pPr>
      <w:r>
        <w:rPr>
          <w:rFonts w:ascii="Aptos" w:hAnsi="Aptos"/>
          <w:b/>
          <w:bCs/>
          <w:sz w:val="22"/>
          <w:szCs w:val="22"/>
          <w:lang w:val="en-IE"/>
        </w:rPr>
        <w:t>Pigmentary keratitis</w:t>
      </w:r>
      <w:r w:rsidRPr="00E16155">
        <w:rPr>
          <w:rFonts w:ascii="Aptos" w:hAnsi="Aptos"/>
          <w:sz w:val="22"/>
          <w:szCs w:val="22"/>
          <w:lang w:val="en-IE"/>
        </w:rPr>
        <w:t>:</w:t>
      </w:r>
      <w:r w:rsidRPr="00440F7C">
        <w:rPr>
          <w:rFonts w:ascii="Aptos" w:hAnsi="Aptos"/>
          <w:sz w:val="22"/>
          <w:szCs w:val="22"/>
          <w:lang w:val="en-IE"/>
        </w:rPr>
        <w:t xml:space="preserve"> </w:t>
      </w:r>
      <w:r>
        <w:rPr>
          <w:rFonts w:ascii="Aptos" w:hAnsi="Aptos"/>
          <w:sz w:val="22"/>
          <w:szCs w:val="22"/>
          <w:lang w:val="en-IE"/>
        </w:rPr>
        <w:t xml:space="preserve">Chronic irritation at the inner medial canthus can lead to dark pigment </w:t>
      </w:r>
      <w:proofErr w:type="spellStart"/>
      <w:r>
        <w:rPr>
          <w:rFonts w:ascii="Aptos" w:hAnsi="Aptos"/>
          <w:sz w:val="22"/>
          <w:szCs w:val="22"/>
          <w:lang w:val="en-IE"/>
        </w:rPr>
        <w:t>accululating</w:t>
      </w:r>
      <w:proofErr w:type="spellEnd"/>
      <w:r>
        <w:rPr>
          <w:rFonts w:ascii="Aptos" w:hAnsi="Aptos"/>
          <w:sz w:val="22"/>
          <w:szCs w:val="22"/>
          <w:lang w:val="en-IE"/>
        </w:rPr>
        <w:t xml:space="preserve"> on the inner cornea, which can spread across the cornea, leading to blindness.</w:t>
      </w:r>
    </w:p>
    <w:p w14:paraId="6405E8ED" w14:textId="08E2A5C9" w:rsidR="00440F7C" w:rsidRPr="00440F7C" w:rsidRDefault="00440F7C" w:rsidP="008A0148">
      <w:pPr>
        <w:pStyle w:val="Heading1"/>
        <w:numPr>
          <w:ilvl w:val="0"/>
          <w:numId w:val="5"/>
        </w:numPr>
        <w:ind w:left="851" w:right="701" w:firstLine="0"/>
        <w:rPr>
          <w:rFonts w:ascii="Aptos" w:hAnsi="Aptos"/>
          <w:sz w:val="22"/>
          <w:szCs w:val="22"/>
          <w:lang w:val="en-IE"/>
        </w:rPr>
      </w:pPr>
      <w:r w:rsidRPr="00440F7C">
        <w:rPr>
          <w:rFonts w:ascii="Aptos" w:hAnsi="Aptos"/>
          <w:b/>
          <w:bCs/>
          <w:sz w:val="22"/>
          <w:szCs w:val="22"/>
          <w:lang w:val="en-IE"/>
        </w:rPr>
        <w:t>Corneal Ulcers</w:t>
      </w:r>
      <w:r w:rsidRPr="00440F7C">
        <w:rPr>
          <w:rFonts w:ascii="Aptos" w:hAnsi="Aptos"/>
          <w:sz w:val="22"/>
          <w:szCs w:val="22"/>
          <w:lang w:val="en-IE"/>
        </w:rPr>
        <w:t>: Shallow eye sockets and poor eyelid function increase the risk of corneal ulcers, which are painful and can cause scarring</w:t>
      </w:r>
      <w:r w:rsidR="00C758A4">
        <w:rPr>
          <w:rFonts w:ascii="Aptos" w:hAnsi="Aptos"/>
          <w:sz w:val="22"/>
          <w:szCs w:val="22"/>
          <w:lang w:val="en-IE"/>
        </w:rPr>
        <w:t xml:space="preserve">, </w:t>
      </w:r>
      <w:r w:rsidRPr="00440F7C">
        <w:rPr>
          <w:rFonts w:ascii="Aptos" w:hAnsi="Aptos"/>
          <w:sz w:val="22"/>
          <w:szCs w:val="22"/>
          <w:lang w:val="en-IE"/>
        </w:rPr>
        <w:t xml:space="preserve">vision </w:t>
      </w:r>
      <w:r w:rsidR="00C758A4">
        <w:rPr>
          <w:rFonts w:ascii="Aptos" w:hAnsi="Aptos"/>
          <w:sz w:val="22"/>
          <w:szCs w:val="22"/>
          <w:lang w:val="en-IE"/>
        </w:rPr>
        <w:t xml:space="preserve">problems or eye </w:t>
      </w:r>
      <w:r w:rsidRPr="00440F7C">
        <w:rPr>
          <w:rFonts w:ascii="Aptos" w:hAnsi="Aptos"/>
          <w:sz w:val="22"/>
          <w:szCs w:val="22"/>
          <w:lang w:val="en-IE"/>
        </w:rPr>
        <w:t>loss if left untreated</w:t>
      </w:r>
      <w:r w:rsidR="00C758A4">
        <w:rPr>
          <w:rFonts w:ascii="Aptos" w:hAnsi="Aptos"/>
          <w:sz w:val="22"/>
          <w:szCs w:val="22"/>
          <w:lang w:val="en-IE"/>
        </w:rPr>
        <w:t xml:space="preserve"> or if treatment is unsuccessful</w:t>
      </w:r>
      <w:r w:rsidRPr="00440F7C">
        <w:rPr>
          <w:rFonts w:ascii="Aptos" w:hAnsi="Aptos"/>
          <w:sz w:val="22"/>
          <w:szCs w:val="22"/>
          <w:lang w:val="en-IE"/>
        </w:rPr>
        <w:t>.</w:t>
      </w:r>
    </w:p>
    <w:p w14:paraId="51C5C209" w14:textId="18CFEE92" w:rsidR="00440F7C" w:rsidRPr="00440F7C" w:rsidRDefault="00440F7C" w:rsidP="008A0148">
      <w:pPr>
        <w:pStyle w:val="Heading1"/>
        <w:numPr>
          <w:ilvl w:val="0"/>
          <w:numId w:val="5"/>
        </w:numPr>
        <w:ind w:left="851" w:right="701" w:firstLine="0"/>
        <w:rPr>
          <w:rFonts w:ascii="Aptos" w:hAnsi="Aptos"/>
          <w:sz w:val="22"/>
          <w:szCs w:val="22"/>
          <w:lang w:val="en-IE"/>
        </w:rPr>
      </w:pPr>
      <w:r w:rsidRPr="00440F7C">
        <w:rPr>
          <w:rFonts w:ascii="Aptos" w:hAnsi="Aptos"/>
          <w:b/>
          <w:bCs/>
          <w:sz w:val="22"/>
          <w:szCs w:val="22"/>
          <w:lang w:val="en-IE"/>
        </w:rPr>
        <w:t>Cherry Eye</w:t>
      </w:r>
      <w:r w:rsidRPr="00440F7C">
        <w:rPr>
          <w:rFonts w:ascii="Aptos" w:hAnsi="Aptos"/>
          <w:sz w:val="22"/>
          <w:szCs w:val="22"/>
          <w:lang w:val="en-IE"/>
        </w:rPr>
        <w:t>: A prolapse of the third eyelid gland that is common in brachycephalic breeds, which can cause swelling and a red, bulging mass in the eye.</w:t>
      </w:r>
      <w:r w:rsidR="00825301">
        <w:rPr>
          <w:rFonts w:ascii="Aptos" w:hAnsi="Aptos"/>
          <w:sz w:val="22"/>
          <w:szCs w:val="22"/>
          <w:lang w:val="en-IE"/>
        </w:rPr>
        <w:t xml:space="preserve"> This not normal and needs surgical correction.</w:t>
      </w:r>
    </w:p>
    <w:p w14:paraId="1AEEB937" w14:textId="77777777" w:rsidR="005F755C" w:rsidRDefault="005F755C" w:rsidP="008A0148">
      <w:pPr>
        <w:pStyle w:val="Heading1"/>
        <w:ind w:left="851" w:right="701"/>
        <w:rPr>
          <w:rFonts w:ascii="Aptos" w:hAnsi="Aptos"/>
          <w:b/>
          <w:bCs/>
          <w:sz w:val="22"/>
          <w:szCs w:val="22"/>
          <w:lang w:val="en-IE"/>
        </w:rPr>
      </w:pPr>
    </w:p>
    <w:p w14:paraId="7A7B488B" w14:textId="096BCF01" w:rsidR="005F755C" w:rsidRDefault="00054B23" w:rsidP="008A0148">
      <w:pPr>
        <w:pStyle w:val="Heading1"/>
        <w:ind w:left="851" w:right="701"/>
        <w:rPr>
          <w:rFonts w:ascii="Aptos" w:hAnsi="Aptos"/>
          <w:b/>
          <w:bCs/>
          <w:sz w:val="22"/>
          <w:szCs w:val="22"/>
          <w:lang w:val="en-IE"/>
        </w:rPr>
      </w:pPr>
      <w:r w:rsidRPr="00054B23">
        <w:rPr>
          <w:rFonts w:ascii="Aptos" w:hAnsi="Aptos"/>
          <w:b/>
          <w:bCs/>
          <w:noProof/>
          <w:sz w:val="22"/>
          <w:szCs w:val="22"/>
          <w:lang w:val="en-IE"/>
        </w:rPr>
        <w:drawing>
          <wp:anchor distT="0" distB="0" distL="114300" distR="114300" simplePos="0" relativeHeight="251662336" behindDoc="0" locked="0" layoutInCell="1" allowOverlap="1" wp14:anchorId="59985EE7" wp14:editId="06CECAF2">
            <wp:simplePos x="0" y="0"/>
            <wp:positionH relativeFrom="column">
              <wp:posOffset>1377950</wp:posOffset>
            </wp:positionH>
            <wp:positionV relativeFrom="paragraph">
              <wp:posOffset>155575</wp:posOffset>
            </wp:positionV>
            <wp:extent cx="2241550" cy="2018665"/>
            <wp:effectExtent l="0" t="0" r="6350" b="635"/>
            <wp:wrapSquare wrapText="bothSides"/>
            <wp:docPr id="327209004" name="Picture 3" descr="Close up of a dog's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09004" name="Picture 3" descr="Close up of a dog's ey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155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55C">
        <w:rPr>
          <w:rFonts w:ascii="Aptos" w:hAnsi="Aptos"/>
          <w:b/>
          <w:bCs/>
          <w:noProof/>
          <w:sz w:val="22"/>
          <w:szCs w:val="22"/>
          <w:lang w:val="en-IE"/>
        </w:rPr>
        <w:drawing>
          <wp:anchor distT="0" distB="0" distL="114300" distR="114300" simplePos="0" relativeHeight="251659264" behindDoc="0" locked="0" layoutInCell="1" allowOverlap="1" wp14:anchorId="3747E81F" wp14:editId="3A9942EC">
            <wp:simplePos x="0" y="0"/>
            <wp:positionH relativeFrom="column">
              <wp:posOffset>3886200</wp:posOffset>
            </wp:positionH>
            <wp:positionV relativeFrom="paragraph">
              <wp:posOffset>155575</wp:posOffset>
            </wp:positionV>
            <wp:extent cx="2368550" cy="2009775"/>
            <wp:effectExtent l="0" t="0" r="0" b="9525"/>
            <wp:wrapSquare wrapText="bothSides"/>
            <wp:docPr id="430987931" name="Picture 1" descr="A close-up of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7931" name="Picture 1" descr="A close-up of an ey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550" cy="2009775"/>
                    </a:xfrm>
                    <a:prstGeom prst="rect">
                      <a:avLst/>
                    </a:prstGeom>
                  </pic:spPr>
                </pic:pic>
              </a:graphicData>
            </a:graphic>
            <wp14:sizeRelH relativeFrom="page">
              <wp14:pctWidth>0</wp14:pctWidth>
            </wp14:sizeRelH>
            <wp14:sizeRelV relativeFrom="page">
              <wp14:pctHeight>0</wp14:pctHeight>
            </wp14:sizeRelV>
          </wp:anchor>
        </w:drawing>
      </w:r>
      <w:r w:rsidR="005F755C">
        <w:rPr>
          <w:rFonts w:ascii="Aptos" w:hAnsi="Aptos"/>
          <w:b/>
          <w:bCs/>
          <w:sz w:val="22"/>
          <w:szCs w:val="22"/>
          <w:lang w:val="en-IE"/>
        </w:rPr>
        <w:t xml:space="preserve"> </w:t>
      </w:r>
    </w:p>
    <w:p w14:paraId="185F1CB8" w14:textId="659D2E72" w:rsidR="005F755C" w:rsidRDefault="005F755C" w:rsidP="008A0148">
      <w:pPr>
        <w:pStyle w:val="Heading1"/>
        <w:ind w:left="851" w:right="701"/>
        <w:rPr>
          <w:rFonts w:ascii="Aptos" w:hAnsi="Aptos"/>
          <w:b/>
          <w:bCs/>
          <w:sz w:val="22"/>
          <w:szCs w:val="22"/>
          <w:lang w:val="en-IE"/>
        </w:rPr>
      </w:pPr>
    </w:p>
    <w:p w14:paraId="355A18B7" w14:textId="014A2612" w:rsidR="005F755C" w:rsidRDefault="005F755C" w:rsidP="008A0148">
      <w:pPr>
        <w:pStyle w:val="Heading1"/>
        <w:ind w:left="851" w:right="701"/>
        <w:rPr>
          <w:rFonts w:ascii="Aptos" w:hAnsi="Aptos"/>
          <w:b/>
          <w:bCs/>
          <w:sz w:val="22"/>
          <w:szCs w:val="22"/>
          <w:lang w:val="en-IE"/>
        </w:rPr>
      </w:pPr>
    </w:p>
    <w:p w14:paraId="457DBB0E" w14:textId="0E19A8C2" w:rsidR="00054B23" w:rsidRPr="00054B23" w:rsidRDefault="00054B23" w:rsidP="008A0148">
      <w:pPr>
        <w:pStyle w:val="Heading1"/>
        <w:ind w:left="851" w:right="701"/>
        <w:rPr>
          <w:rFonts w:ascii="Aptos" w:hAnsi="Aptos"/>
          <w:b/>
          <w:bCs/>
          <w:sz w:val="22"/>
          <w:szCs w:val="22"/>
          <w:lang w:val="en-IE"/>
        </w:rPr>
      </w:pPr>
    </w:p>
    <w:p w14:paraId="418AED5C" w14:textId="77777777" w:rsidR="005F755C" w:rsidRDefault="005F755C" w:rsidP="008A0148">
      <w:pPr>
        <w:pStyle w:val="Heading1"/>
        <w:ind w:left="851" w:right="701"/>
        <w:rPr>
          <w:rFonts w:ascii="Aptos" w:hAnsi="Aptos"/>
          <w:b/>
          <w:bCs/>
          <w:sz w:val="22"/>
          <w:szCs w:val="22"/>
          <w:lang w:val="en-IE"/>
        </w:rPr>
      </w:pPr>
    </w:p>
    <w:p w14:paraId="4145708C" w14:textId="77777777" w:rsidR="005F755C" w:rsidRDefault="005F755C" w:rsidP="008A0148">
      <w:pPr>
        <w:pStyle w:val="Heading1"/>
        <w:ind w:left="851" w:right="701"/>
        <w:rPr>
          <w:rFonts w:ascii="Aptos" w:hAnsi="Aptos"/>
          <w:b/>
          <w:bCs/>
          <w:sz w:val="22"/>
          <w:szCs w:val="22"/>
          <w:lang w:val="en-IE"/>
        </w:rPr>
      </w:pPr>
    </w:p>
    <w:p w14:paraId="0F919388" w14:textId="0E557FD6" w:rsidR="005F755C" w:rsidRDefault="00054B23" w:rsidP="008A0148">
      <w:pPr>
        <w:pStyle w:val="Heading1"/>
        <w:ind w:left="851" w:right="701"/>
        <w:rPr>
          <w:rFonts w:ascii="Aptos" w:hAnsi="Aptos"/>
          <w:b/>
          <w:bCs/>
          <w:sz w:val="22"/>
          <w:szCs w:val="22"/>
          <w:lang w:val="en-IE"/>
        </w:rPr>
      </w:pPr>
      <w:r>
        <w:rPr>
          <w:rFonts w:ascii="Aptos" w:hAnsi="Aptos"/>
          <w:b/>
          <w:bCs/>
          <w:noProof/>
          <w:sz w:val="22"/>
          <w:szCs w:val="22"/>
          <w:lang w:val="en-IE"/>
        </w:rPr>
        <mc:AlternateContent>
          <mc:Choice Requires="wps">
            <w:drawing>
              <wp:anchor distT="0" distB="0" distL="114300" distR="114300" simplePos="0" relativeHeight="251661312" behindDoc="0" locked="0" layoutInCell="1" allowOverlap="1" wp14:anchorId="22E5C11C" wp14:editId="3E3C6D1C">
                <wp:simplePos x="0" y="0"/>
                <wp:positionH relativeFrom="column">
                  <wp:posOffset>4013200</wp:posOffset>
                </wp:positionH>
                <wp:positionV relativeFrom="paragraph">
                  <wp:posOffset>306070</wp:posOffset>
                </wp:positionV>
                <wp:extent cx="1987550" cy="222250"/>
                <wp:effectExtent l="0" t="0" r="0" b="6350"/>
                <wp:wrapNone/>
                <wp:docPr id="1823218369" name="Text Box 4"/>
                <wp:cNvGraphicFramePr/>
                <a:graphic xmlns:a="http://schemas.openxmlformats.org/drawingml/2006/main">
                  <a:graphicData uri="http://schemas.microsoft.com/office/word/2010/wordprocessingShape">
                    <wps:wsp>
                      <wps:cNvSpPr txBox="1"/>
                      <wps:spPr>
                        <a:xfrm>
                          <a:off x="0" y="0"/>
                          <a:ext cx="1987550" cy="2222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2437507" w14:textId="107814B1" w:rsidR="00282725" w:rsidRPr="00766573" w:rsidRDefault="00282725" w:rsidP="00766573">
                            <w:pPr>
                              <w:jc w:val="center"/>
                              <w:rPr>
                                <w:rFonts w:ascii="Aptos" w:hAnsi="Aptos"/>
                                <w:color w:val="365F91" w:themeColor="accent1" w:themeShade="BF"/>
                                <w:sz w:val="20"/>
                                <w:szCs w:val="20"/>
                                <w:lang w:val="en-IE"/>
                              </w:rPr>
                            </w:pPr>
                            <w:r w:rsidRPr="00766573">
                              <w:rPr>
                                <w:rFonts w:ascii="Aptos" w:hAnsi="Aptos"/>
                                <w:color w:val="365F91" w:themeColor="accent1" w:themeShade="BF"/>
                                <w:sz w:val="20"/>
                                <w:szCs w:val="20"/>
                                <w:lang w:val="en-IE"/>
                              </w:rPr>
                              <w:t>Advanced pigmentary keratitis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22E5C11C" id="_x0000_t202" coordsize="21600,21600" o:spt="202" path="m,l,21600r21600,l21600,xe">
                <v:stroke joinstyle="miter"/>
                <v:path gradientshapeok="t" o:connecttype="rect"/>
              </v:shapetype>
              <v:shape id="Text Box 4" o:spid="_x0000_s1026" type="#_x0000_t202" style="position:absolute;left:0;text-align:left;margin-left:316pt;margin-top:24.1pt;width:156.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GyTbAIAAEIFAAAOAAAAZHJzL2Uyb0RvYy54bWysVF1P2zAUfZ+0/2D5faQtY7CKFHUgpkkI&#13;&#10;0GDi2XXsNpJje/YtSffrd+wkLWJ7YVoenGv7fp17z/X5RdcY9qxCrJ0t+fRowpmy0lW1XZf8x+P1&#13;&#10;hzPOIglbCeOsKvlORX6xeP/uvPVzNXMbZyoVGJzYOG99yTdEfl4UUW5UI+KR88riUrvQCMI2rIsq&#13;&#10;iBbeG1PMJpNPRetC5YOTKkacXvWXfJH9a60k3WkdFTFTcuRGeQ15XaW1WJyL+ToIv6nlkIb4hywa&#13;&#10;UVsE3bu6EiTYNtR/uGpqGVx0mo6kawqndS1VxgA008krNA8b4VXGguJEvy9T/H9u5e3zg78PjLov&#13;&#10;rkMDU0FaH+cRhwlPp0OT/siU4R4l3O3LpjpiMhl9Pjs9OcGVxN0MH2S4KQ7WPkT6qlzDklDygLbk&#13;&#10;aonnm0i96qiSgll3XRuTW2MsaxFhdjpJ/gUYoo3ojV9oNTWBRaZuSv5xkr4hvrHJnco86CMJIDuu&#13;&#10;UsgDyizRzqikbOx3pVldZbDpIMqwXl2awHrWgNbIZOQOMGaDpKiR8xttB5NDkm+075HBKMd3lvb2&#13;&#10;FtOWi/ACXBKpW3VAn8SVq3bofHD9UEQvr2u050ZEuhcBUzDlabLpDos2Dm1wg8TZxoVffztP+iAn&#13;&#10;bjlrMVUljz+3IijOzDcL2qJ0NAphFFajYLfNpcOgIjCyyeLx2TR1PpDJW4g6uOYJQ79MkbAXViJe&#13;&#10;yWkUL6nvFB4NqZbLrIRh84Ju7IOXyX0qVyLcY/ckgh9YSeDzrRtnTsxfkbPXTZbRL7cEimbmHio5&#13;&#10;cAqDmrk/PCrpJXi5z1qHp2/xGwAA//8DAFBLAwQUAAYACAAAACEAHkziLeUAAAAOAQAADwAAAGRy&#13;&#10;cy9kb3ducmV2LnhtbEyPT0vDQBDF74LfYRnBm92Y1pKk2RTRSsHSg1UQb9vsmIRmZ0N2m0Q/veNJ&#13;&#10;LwPz7733y9eTbcWAvW8cKbidRSCQSmcaqhS8vT7dJCB80GR06wgVfKGHdXF5kevMuJFecDiESrAI&#13;&#10;+UwrqEPoMil9WaPVfuY6JN59ut7qwG1fSdPrkcVtK+MoWkqrG2KHWnf4UGN5Opytgt3wvTlt3vfh&#13;&#10;YztWzylh2I/bVKnrq+lxxeV+BSLgFP4+4JeB80PBwY7uTMaLVsFyHjNQULBIYhB8kC7ueHBUkMxj&#13;&#10;kEUu/2MUPwAAAP//AwBQSwECLQAUAAYACAAAACEAtoM4kv4AAADhAQAAEwAAAAAAAAAAAAAAAAAA&#13;&#10;AAAAW0NvbnRlbnRfVHlwZXNdLnhtbFBLAQItABQABgAIAAAAIQA4/SH/1gAAAJQBAAALAAAAAAAA&#13;&#10;AAAAAAAAAC8BAABfcmVscy8ucmVsc1BLAQItABQABgAIAAAAIQAhoGyTbAIAAEIFAAAOAAAAAAAA&#13;&#10;AAAAAAAAAC4CAABkcnMvZTJvRG9jLnhtbFBLAQItABQABgAIAAAAIQAeTOIt5QAAAA4BAAAPAAAA&#13;&#10;AAAAAAAAAAAAAMYEAABkcnMvZG93bnJldi54bWxQSwUGAAAAAAQABADzAAAA2AUAAAAA&#13;&#10;" filled="f" stroked="f" strokeweight="1pt">
                <v:stroke miterlimit="4"/>
                <v:textbox style="mso-fit-shape-to-text:t" inset="0,0,0,0">
                  <w:txbxContent>
                    <w:p w14:paraId="02437507" w14:textId="107814B1" w:rsidR="00282725" w:rsidRPr="00766573" w:rsidRDefault="00282725" w:rsidP="00766573">
                      <w:pPr>
                        <w:jc w:val="center"/>
                        <w:rPr>
                          <w:rFonts w:ascii="Aptos" w:hAnsi="Aptos"/>
                          <w:color w:val="365F91" w:themeColor="accent1" w:themeShade="BF"/>
                          <w:sz w:val="20"/>
                          <w:szCs w:val="20"/>
                          <w:lang w:val="en-IE"/>
                        </w:rPr>
                      </w:pPr>
                      <w:r w:rsidRPr="00766573">
                        <w:rPr>
                          <w:rFonts w:ascii="Aptos" w:hAnsi="Aptos"/>
                          <w:color w:val="365F91" w:themeColor="accent1" w:themeShade="BF"/>
                          <w:sz w:val="20"/>
                          <w:szCs w:val="20"/>
                          <w:lang w:val="en-IE"/>
                        </w:rPr>
                        <w:t>Advanced pigmentary keratitis</w:t>
                      </w:r>
                    </w:p>
                  </w:txbxContent>
                </v:textbox>
              </v:shape>
            </w:pict>
          </mc:Fallback>
        </mc:AlternateContent>
      </w:r>
      <w:r>
        <w:rPr>
          <w:rFonts w:ascii="Aptos" w:hAnsi="Aptos"/>
          <w:b/>
          <w:bCs/>
          <w:noProof/>
          <w:sz w:val="22"/>
          <w:szCs w:val="22"/>
          <w:lang w:val="en-IE"/>
        </w:rPr>
        <mc:AlternateContent>
          <mc:Choice Requires="wps">
            <w:drawing>
              <wp:anchor distT="0" distB="0" distL="114300" distR="114300" simplePos="0" relativeHeight="251660288" behindDoc="0" locked="0" layoutInCell="1" allowOverlap="1" wp14:anchorId="2C8C8D98" wp14:editId="1D3FA2A7">
                <wp:simplePos x="0" y="0"/>
                <wp:positionH relativeFrom="column">
                  <wp:posOffset>1447800</wp:posOffset>
                </wp:positionH>
                <wp:positionV relativeFrom="paragraph">
                  <wp:posOffset>318770</wp:posOffset>
                </wp:positionV>
                <wp:extent cx="2108200" cy="336550"/>
                <wp:effectExtent l="0" t="0" r="6350" b="2540"/>
                <wp:wrapNone/>
                <wp:docPr id="1638635491" name="Text Box 3"/>
                <wp:cNvGraphicFramePr/>
                <a:graphic xmlns:a="http://schemas.openxmlformats.org/drawingml/2006/main">
                  <a:graphicData uri="http://schemas.microsoft.com/office/word/2010/wordprocessingShape">
                    <wps:wsp>
                      <wps:cNvSpPr txBox="1"/>
                      <wps:spPr>
                        <a:xfrm>
                          <a:off x="0" y="0"/>
                          <a:ext cx="2108200" cy="3365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D49DD73" w14:textId="49356440" w:rsidR="00282725" w:rsidRPr="00766573" w:rsidRDefault="00282725" w:rsidP="00282725">
                            <w:pPr>
                              <w:jc w:val="center"/>
                              <w:rPr>
                                <w:rFonts w:ascii="Aptos" w:hAnsi="Aptos"/>
                                <w:color w:val="365F91" w:themeColor="accent1" w:themeShade="BF"/>
                                <w:sz w:val="20"/>
                                <w:szCs w:val="20"/>
                                <w:lang w:val="en-IE"/>
                              </w:rPr>
                            </w:pPr>
                            <w:r w:rsidRPr="00766573">
                              <w:rPr>
                                <w:rFonts w:ascii="Aptos" w:hAnsi="Aptos"/>
                                <w:color w:val="365F91" w:themeColor="accent1" w:themeShade="BF"/>
                                <w:sz w:val="20"/>
                                <w:szCs w:val="20"/>
                                <w:lang w:val="en-IE"/>
                              </w:rPr>
                              <w:t>Early pigmentary keratitis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 w14:anchorId="2C8C8D98" id="Text Box 3" o:spid="_x0000_s1027" type="#_x0000_t202" style="position:absolute;left:0;text-align:left;margin-left:114pt;margin-top:25.1pt;width:166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lcQIAAEkFAAAOAAAAZHJzL2Uyb0RvYy54bWysVMlu2zAQvRfoPxC81/LSpIYROXATuCgQ&#10;JEGcImeaIm0B3ErSkdyv7yNl2UbaS4rqQA3J2d7MG15dt1qRV+FDbU1JR4MhJcJwW9VmU9Ifz8tP&#10;U0pCZKZiyhpR0r0I9Hr+8cNV42ZibLdWVcITODFh1riSbmN0s6IIfCs0CwPrhMGltF6ziK3fFJVn&#10;DbxrVYyHw8uisb5y3nIRAk5vu0s6z/6lFDw+SBlEJKqkyC3m1ed1ndZifsVmG8/ctuaHNNg/ZKFZ&#10;bRD06OqWRUZ2vv7Dla65t8HKOOBWF1bKmouMAWhGwzdoVlvmRMaC4gR3LFP4f275/evKPXoS26+2&#10;RQNTQRoXZgGHCU8rvU5/ZEpwjxLuj2UTbSQch+PRcIpeUMJxN5lcXlzkuhYna+dD/CasJkkoqUdb&#10;crXY612IiAjVXiUFM3ZZK5VbowxpkNb4S/bPwBCpWGd8pqXrCBapWpf08zB9CQacKpPcicyDLhID&#10;skmVbk8osxT3SiRlZZ6EJHWVwaaDwP1mfaM86VgDWgNpz50cAwZJUSLnd9oeTE5JvtO+Q9bHtyYe&#10;7Q2mLRfhDFwSY7tuge6s02tb7UEAb7vZCI4va3TpjoX4yDyGYUTTgMcHLFJZdMMeJEq21v/623nS&#10;B0dxS0mD4Spp+LljXlCivhuwN01iL/heWPeC2ekbi3lFYGSTxcl0lAjgo8pbiNJb/YLZX6RI2DPD&#10;Ea+ksRdvYtcwvB1cLBZZCTPnWLwzK8eT+1T3xLvn9oV5dyBnBK3vbT96bPaGo51uJoZb7CKYmgmc&#10;attV8kAtzGum4OFtSQ/C+T5rnV7A+W8AAAD//wMAUEsDBBQABgAIAAAAIQBPIP+S4AAAAAoBAAAP&#10;AAAAZHJzL2Rvd25yZXYueG1sTI/BSsNAEIbvgu+wjODN7rrS0sZsikiloPTQKoi3bXZMQrOzIbtN&#10;ok/veNLjzHz88/35evKtGLCPTSADtzMFAqkMrqHKwNvr080SREyWnG0DoYEvjLAuLi9ym7kw0h6H&#10;Q6oEh1DMrIE6pS6TMpY1ehtnoUPi22fovU089pV0vR053LdSK7WQ3jbEH2rb4WON5elw9gZehu/N&#10;afO+Sx/bsXpeEabduF0Zc301PdyDSDilPxh+9VkdCnY6hjO5KFoDWi+5SzIwVxoEA/OF4sWRSXWn&#10;QRa5/F+h+AEAAP//AwBQSwECLQAUAAYACAAAACEAtoM4kv4AAADhAQAAEwAAAAAAAAAAAAAAAAAA&#10;AAAAW0NvbnRlbnRfVHlwZXNdLnhtbFBLAQItABQABgAIAAAAIQA4/SH/1gAAAJQBAAALAAAAAAAA&#10;AAAAAAAAAC8BAABfcmVscy8ucmVsc1BLAQItABQABgAIAAAAIQDzR/wlcQIAAEkFAAAOAAAAAAAA&#10;AAAAAAAAAC4CAABkcnMvZTJvRG9jLnhtbFBLAQItABQABgAIAAAAIQBPIP+S4AAAAAoBAAAPAAAA&#10;AAAAAAAAAAAAAMsEAABkcnMvZG93bnJldi54bWxQSwUGAAAAAAQABADzAAAA2AUAAAAA&#10;" filled="f" stroked="f" strokeweight="1pt">
                <v:stroke miterlimit="4"/>
                <v:textbox style="mso-fit-shape-to-text:t" inset="0,0,0,0">
                  <w:txbxContent>
                    <w:p w14:paraId="2D49DD73" w14:textId="49356440" w:rsidR="00282725" w:rsidRPr="00766573" w:rsidRDefault="00282725" w:rsidP="00282725">
                      <w:pPr>
                        <w:jc w:val="center"/>
                        <w:rPr>
                          <w:rFonts w:ascii="Aptos" w:hAnsi="Aptos"/>
                          <w:color w:val="365F91" w:themeColor="accent1" w:themeShade="BF"/>
                          <w:sz w:val="20"/>
                          <w:szCs w:val="20"/>
                          <w:lang w:val="en-IE"/>
                        </w:rPr>
                      </w:pPr>
                      <w:r w:rsidRPr="00766573">
                        <w:rPr>
                          <w:rFonts w:ascii="Aptos" w:hAnsi="Aptos"/>
                          <w:color w:val="365F91" w:themeColor="accent1" w:themeShade="BF"/>
                          <w:sz w:val="20"/>
                          <w:szCs w:val="20"/>
                          <w:lang w:val="en-IE"/>
                        </w:rPr>
                        <w:t>Early pigmentary keratitis</w:t>
                      </w:r>
                    </w:p>
                  </w:txbxContent>
                </v:textbox>
              </v:shape>
            </w:pict>
          </mc:Fallback>
        </mc:AlternateContent>
      </w:r>
    </w:p>
    <w:p w14:paraId="309CB4BF" w14:textId="77777777" w:rsidR="00054B23" w:rsidRDefault="00054B23" w:rsidP="008A0148">
      <w:pPr>
        <w:pStyle w:val="Heading1"/>
        <w:ind w:left="851" w:right="701"/>
        <w:rPr>
          <w:rFonts w:ascii="Aptos" w:hAnsi="Aptos"/>
          <w:b/>
          <w:bCs/>
          <w:sz w:val="22"/>
          <w:szCs w:val="22"/>
          <w:lang w:val="en-IE"/>
        </w:rPr>
      </w:pPr>
    </w:p>
    <w:p w14:paraId="53137D9C" w14:textId="6570BA01" w:rsidR="00C77AFD" w:rsidRPr="00C77AFD" w:rsidRDefault="00C77AFD" w:rsidP="008A0148">
      <w:pPr>
        <w:pStyle w:val="Heading1"/>
        <w:ind w:left="851" w:right="701"/>
        <w:rPr>
          <w:rFonts w:ascii="Aptos" w:hAnsi="Aptos"/>
          <w:b/>
          <w:bCs/>
          <w:sz w:val="22"/>
          <w:szCs w:val="22"/>
          <w:lang w:val="en-IE"/>
        </w:rPr>
      </w:pPr>
      <w:r w:rsidRPr="00C77AFD">
        <w:rPr>
          <w:rFonts w:ascii="Aptos" w:hAnsi="Aptos"/>
          <w:b/>
          <w:bCs/>
          <w:sz w:val="22"/>
          <w:szCs w:val="22"/>
          <w:lang w:val="en-IE"/>
        </w:rPr>
        <w:t>Treatment of BOS</w:t>
      </w:r>
    </w:p>
    <w:p w14:paraId="2963FAE1" w14:textId="4658ADE1" w:rsidR="00C77AFD" w:rsidRPr="00C77AFD" w:rsidRDefault="00C77AFD" w:rsidP="008A0148">
      <w:pPr>
        <w:pStyle w:val="Heading1"/>
        <w:ind w:left="851" w:right="701"/>
        <w:rPr>
          <w:rFonts w:ascii="Aptos" w:hAnsi="Aptos"/>
          <w:sz w:val="22"/>
          <w:szCs w:val="22"/>
          <w:lang w:val="en-IE"/>
        </w:rPr>
      </w:pPr>
      <w:r w:rsidRPr="00C77AFD">
        <w:rPr>
          <w:rFonts w:ascii="Aptos" w:hAnsi="Aptos"/>
          <w:sz w:val="22"/>
          <w:szCs w:val="22"/>
          <w:lang w:val="en-IE"/>
        </w:rPr>
        <w:t>Treatment for Brachycephalic Ocular Syndrome typically focuses on managing symptoms and preventing complications. Options may include:</w:t>
      </w:r>
    </w:p>
    <w:p w14:paraId="7B9C4C1F" w14:textId="77777777" w:rsidR="00C77AFD" w:rsidRPr="00C77AFD" w:rsidRDefault="00C77AFD" w:rsidP="008A0148">
      <w:pPr>
        <w:pStyle w:val="Heading1"/>
        <w:ind w:left="851" w:right="701"/>
        <w:rPr>
          <w:rFonts w:ascii="Aptos" w:hAnsi="Aptos"/>
          <w:b/>
          <w:bCs/>
          <w:sz w:val="22"/>
          <w:szCs w:val="22"/>
          <w:lang w:val="en-IE"/>
        </w:rPr>
      </w:pPr>
      <w:r w:rsidRPr="00C77AFD">
        <w:rPr>
          <w:rFonts w:ascii="Aptos" w:hAnsi="Aptos"/>
          <w:b/>
          <w:bCs/>
          <w:sz w:val="22"/>
          <w:szCs w:val="22"/>
          <w:lang w:val="en-IE"/>
        </w:rPr>
        <w:t>1. Medications:</w:t>
      </w:r>
    </w:p>
    <w:p w14:paraId="36213EEB" w14:textId="0DD83D0A" w:rsidR="00C77AFD" w:rsidRPr="00C77AFD" w:rsidRDefault="00C77AFD" w:rsidP="008A0148">
      <w:pPr>
        <w:pStyle w:val="Heading1"/>
        <w:ind w:left="851" w:right="701"/>
        <w:rPr>
          <w:rFonts w:ascii="Aptos" w:hAnsi="Aptos"/>
          <w:sz w:val="22"/>
          <w:szCs w:val="22"/>
          <w:lang w:val="en-IE"/>
        </w:rPr>
      </w:pPr>
      <w:r w:rsidRPr="00C77AFD">
        <w:rPr>
          <w:rFonts w:ascii="Aptos" w:hAnsi="Aptos"/>
          <w:sz w:val="22"/>
          <w:szCs w:val="22"/>
          <w:lang w:val="en-IE"/>
        </w:rPr>
        <w:t xml:space="preserve">Eye drops </w:t>
      </w:r>
      <w:r w:rsidR="00825301">
        <w:rPr>
          <w:rFonts w:ascii="Aptos" w:hAnsi="Aptos"/>
          <w:sz w:val="22"/>
          <w:szCs w:val="22"/>
          <w:lang w:val="en-IE"/>
        </w:rPr>
        <w:t xml:space="preserve">that can be </w:t>
      </w:r>
      <w:r w:rsidRPr="00C77AFD">
        <w:rPr>
          <w:rFonts w:ascii="Aptos" w:hAnsi="Aptos"/>
          <w:sz w:val="22"/>
          <w:szCs w:val="22"/>
          <w:lang w:val="en-IE"/>
        </w:rPr>
        <w:t>used include artificial tears to lubricate (</w:t>
      </w:r>
      <w:proofErr w:type="spellStart"/>
      <w:r w:rsidRPr="00C77AFD">
        <w:rPr>
          <w:rFonts w:ascii="Aptos" w:hAnsi="Aptos"/>
          <w:sz w:val="22"/>
          <w:szCs w:val="22"/>
          <w:lang w:val="en-IE"/>
        </w:rPr>
        <w:t>longterm</w:t>
      </w:r>
      <w:proofErr w:type="spellEnd"/>
      <w:r w:rsidRPr="00C77AFD">
        <w:rPr>
          <w:rFonts w:ascii="Aptos" w:hAnsi="Aptos"/>
          <w:sz w:val="22"/>
          <w:szCs w:val="22"/>
          <w:lang w:val="en-IE"/>
        </w:rPr>
        <w:t>), immunosuppressant ointment to improve the tear film (</w:t>
      </w:r>
      <w:proofErr w:type="spellStart"/>
      <w:r w:rsidRPr="00C77AFD">
        <w:rPr>
          <w:rFonts w:ascii="Aptos" w:hAnsi="Aptos"/>
          <w:sz w:val="22"/>
          <w:szCs w:val="22"/>
          <w:lang w:val="en-IE"/>
        </w:rPr>
        <w:t>longterm</w:t>
      </w:r>
      <w:proofErr w:type="spellEnd"/>
      <w:r w:rsidRPr="00C77AFD">
        <w:rPr>
          <w:rFonts w:ascii="Aptos" w:hAnsi="Aptos"/>
          <w:sz w:val="22"/>
          <w:szCs w:val="22"/>
          <w:lang w:val="en-IE"/>
        </w:rPr>
        <w:t xml:space="preserve">) and anti-inflammatory or antibiotic drops when indicated. </w:t>
      </w:r>
    </w:p>
    <w:p w14:paraId="34778860" w14:textId="77777777" w:rsidR="00C77AFD" w:rsidRPr="00C77AFD" w:rsidRDefault="00C77AFD" w:rsidP="008A0148">
      <w:pPr>
        <w:pStyle w:val="Heading1"/>
        <w:ind w:left="851" w:right="701"/>
        <w:rPr>
          <w:rFonts w:ascii="Aptos" w:hAnsi="Aptos"/>
          <w:b/>
          <w:bCs/>
          <w:sz w:val="22"/>
          <w:szCs w:val="22"/>
          <w:lang w:val="en-IE"/>
        </w:rPr>
      </w:pPr>
      <w:r w:rsidRPr="00C77AFD">
        <w:rPr>
          <w:rFonts w:ascii="Aptos" w:hAnsi="Aptos"/>
          <w:b/>
          <w:bCs/>
          <w:sz w:val="22"/>
          <w:szCs w:val="22"/>
          <w:lang w:val="en-IE"/>
        </w:rPr>
        <w:t>2. Surgical Treatments:</w:t>
      </w:r>
    </w:p>
    <w:p w14:paraId="68B79DE5" w14:textId="77777777" w:rsidR="00C77AFD" w:rsidRPr="00C77AFD" w:rsidRDefault="00C77AFD" w:rsidP="008A0148">
      <w:pPr>
        <w:pStyle w:val="Heading1"/>
        <w:ind w:left="851" w:right="701"/>
        <w:rPr>
          <w:rFonts w:ascii="Aptos" w:hAnsi="Aptos"/>
          <w:sz w:val="22"/>
          <w:szCs w:val="22"/>
          <w:lang w:val="en-IE"/>
        </w:rPr>
      </w:pPr>
      <w:r w:rsidRPr="00C77AFD">
        <w:rPr>
          <w:rFonts w:ascii="Aptos" w:hAnsi="Aptos"/>
          <w:sz w:val="22"/>
          <w:szCs w:val="22"/>
          <w:lang w:val="en-IE"/>
        </w:rPr>
        <w:t>In more severe cases or if there is ongoing irritation, surgery may be required to correct certain anatomical issues:</w:t>
      </w:r>
    </w:p>
    <w:p w14:paraId="67313DEB" w14:textId="51C3B48F" w:rsidR="00C77AFD" w:rsidRPr="00C77AFD" w:rsidRDefault="00C77AFD" w:rsidP="008A0148">
      <w:pPr>
        <w:pStyle w:val="Heading1"/>
        <w:ind w:left="851" w:right="701"/>
        <w:rPr>
          <w:rFonts w:ascii="Aptos" w:hAnsi="Aptos"/>
          <w:sz w:val="22"/>
          <w:szCs w:val="22"/>
          <w:lang w:val="en-IE"/>
        </w:rPr>
      </w:pPr>
      <w:r w:rsidRPr="00C77AFD">
        <w:rPr>
          <w:rFonts w:ascii="Aptos" w:hAnsi="Aptos"/>
          <w:sz w:val="22"/>
          <w:szCs w:val="22"/>
          <w:lang w:val="en-IE"/>
        </w:rPr>
        <w:t>•</w:t>
      </w:r>
      <w:r w:rsidRPr="00C77AFD">
        <w:rPr>
          <w:rFonts w:ascii="Aptos" w:hAnsi="Aptos"/>
          <w:sz w:val="22"/>
          <w:szCs w:val="22"/>
          <w:lang w:val="en-IE"/>
        </w:rPr>
        <w:tab/>
      </w:r>
      <w:r w:rsidRPr="00E94865">
        <w:rPr>
          <w:rFonts w:ascii="Aptos" w:hAnsi="Aptos"/>
          <w:b/>
          <w:bCs/>
          <w:sz w:val="22"/>
          <w:szCs w:val="22"/>
          <w:lang w:val="en-IE"/>
        </w:rPr>
        <w:t>Medial canthoplasty surgery</w:t>
      </w:r>
      <w:r w:rsidRPr="00C77AFD">
        <w:rPr>
          <w:rFonts w:ascii="Aptos" w:hAnsi="Aptos"/>
          <w:sz w:val="22"/>
          <w:szCs w:val="22"/>
          <w:lang w:val="en-IE"/>
        </w:rPr>
        <w:t xml:space="preserve"> involves removing the inner </w:t>
      </w:r>
      <w:r w:rsidR="00825301">
        <w:rPr>
          <w:rFonts w:ascii="Aptos" w:hAnsi="Aptos"/>
          <w:sz w:val="22"/>
          <w:szCs w:val="22"/>
          <w:lang w:val="en-IE"/>
        </w:rPr>
        <w:t>corner</w:t>
      </w:r>
      <w:r w:rsidRPr="00C77AFD">
        <w:rPr>
          <w:rFonts w:ascii="Aptos" w:hAnsi="Aptos"/>
          <w:sz w:val="22"/>
          <w:szCs w:val="22"/>
          <w:lang w:val="en-IE"/>
        </w:rPr>
        <w:t xml:space="preserve"> of the upper and lower eyelids. The skin is closed leading to smaller eyelid opening. The eyelids are then in a better anatomical position allowing more protection of the eye, </w:t>
      </w:r>
      <w:r w:rsidR="003F3D4E">
        <w:rPr>
          <w:rFonts w:ascii="Aptos" w:hAnsi="Aptos"/>
          <w:sz w:val="22"/>
          <w:szCs w:val="22"/>
          <w:lang w:val="en-IE"/>
        </w:rPr>
        <w:t>improved</w:t>
      </w:r>
      <w:r w:rsidRPr="00C77AFD">
        <w:rPr>
          <w:rFonts w:ascii="Aptos" w:hAnsi="Aptos"/>
          <w:sz w:val="22"/>
          <w:szCs w:val="22"/>
          <w:lang w:val="en-IE"/>
        </w:rPr>
        <w:t xml:space="preserve"> tear film because of reduced evaporation, elimination of entropion and therefore reduction in progression of pigmentary keratitis. Corneal ulcer</w:t>
      </w:r>
      <w:r w:rsidR="003F3D4E">
        <w:rPr>
          <w:rFonts w:ascii="Aptos" w:hAnsi="Aptos"/>
          <w:sz w:val="22"/>
          <w:szCs w:val="22"/>
          <w:lang w:val="en-IE"/>
        </w:rPr>
        <w:t>ation</w:t>
      </w:r>
      <w:r w:rsidRPr="00C77AFD">
        <w:rPr>
          <w:rFonts w:ascii="Aptos" w:hAnsi="Aptos"/>
          <w:sz w:val="22"/>
          <w:szCs w:val="22"/>
          <w:lang w:val="en-IE"/>
        </w:rPr>
        <w:t xml:space="preserve"> and proptosis risk are therefore reduced. </w:t>
      </w:r>
      <w:r w:rsidR="00E94865">
        <w:rPr>
          <w:rFonts w:ascii="Aptos" w:hAnsi="Aptos"/>
          <w:sz w:val="22"/>
          <w:szCs w:val="22"/>
          <w:lang w:val="en-IE"/>
        </w:rPr>
        <w:t xml:space="preserve">This can be combined with a surgical </w:t>
      </w:r>
      <w:r w:rsidR="00E94865" w:rsidRPr="00E94865">
        <w:rPr>
          <w:rFonts w:ascii="Aptos" w:hAnsi="Aptos"/>
          <w:b/>
          <w:bCs/>
          <w:sz w:val="22"/>
          <w:szCs w:val="22"/>
          <w:lang w:val="en-IE"/>
        </w:rPr>
        <w:t>facial fold resection</w:t>
      </w:r>
      <w:r w:rsidR="00E94865">
        <w:rPr>
          <w:rFonts w:ascii="Aptos" w:hAnsi="Aptos"/>
          <w:sz w:val="22"/>
          <w:szCs w:val="22"/>
          <w:lang w:val="en-IE"/>
        </w:rPr>
        <w:t xml:space="preserve"> in some cases.</w:t>
      </w:r>
    </w:p>
    <w:p w14:paraId="67215781" w14:textId="77777777" w:rsidR="00C77AFD" w:rsidRPr="00C77AFD" w:rsidRDefault="00C77AFD" w:rsidP="008A0148">
      <w:pPr>
        <w:pStyle w:val="Heading1"/>
        <w:ind w:left="851" w:right="701"/>
        <w:rPr>
          <w:rFonts w:ascii="Aptos" w:hAnsi="Aptos"/>
          <w:b/>
          <w:bCs/>
          <w:sz w:val="22"/>
          <w:szCs w:val="22"/>
          <w:lang w:val="en-IE"/>
        </w:rPr>
      </w:pPr>
      <w:r w:rsidRPr="00C77AFD">
        <w:rPr>
          <w:rFonts w:ascii="Aptos" w:hAnsi="Aptos"/>
          <w:b/>
          <w:bCs/>
          <w:sz w:val="22"/>
          <w:szCs w:val="22"/>
          <w:lang w:val="en-IE"/>
        </w:rPr>
        <w:t>3. Lifestyle and Environmental Modifications:</w:t>
      </w:r>
    </w:p>
    <w:p w14:paraId="6954DB70" w14:textId="30D7CAF6" w:rsidR="006B082C" w:rsidRPr="005F755C" w:rsidRDefault="00C77AFD" w:rsidP="008A0148">
      <w:pPr>
        <w:pStyle w:val="Heading1"/>
        <w:ind w:left="851" w:right="701"/>
        <w:rPr>
          <w:rFonts w:ascii="Aptos" w:hAnsi="Aptos"/>
          <w:sz w:val="22"/>
          <w:szCs w:val="22"/>
          <w:lang w:val="en-IE"/>
        </w:rPr>
      </w:pPr>
      <w:r w:rsidRPr="00C77AFD">
        <w:rPr>
          <w:rFonts w:ascii="Aptos" w:hAnsi="Aptos"/>
          <w:sz w:val="22"/>
          <w:szCs w:val="22"/>
          <w:lang w:val="en-IE"/>
        </w:rPr>
        <w:t xml:space="preserve">The eyes should be kept moist with lubricating eye drops at least, and also medicated eye drops if indicated. They could be protected with specially designed dog </w:t>
      </w:r>
      <w:r w:rsidR="00E94865">
        <w:rPr>
          <w:rFonts w:ascii="Aptos" w:hAnsi="Aptos"/>
          <w:sz w:val="22"/>
          <w:szCs w:val="22"/>
          <w:lang w:val="en-IE"/>
        </w:rPr>
        <w:t>eye-wear</w:t>
      </w:r>
      <w:r w:rsidRPr="00C77AFD">
        <w:rPr>
          <w:rFonts w:ascii="Aptos" w:hAnsi="Aptos"/>
          <w:sz w:val="22"/>
          <w:szCs w:val="22"/>
          <w:lang w:val="en-IE"/>
        </w:rPr>
        <w:t xml:space="preserve"> in a few cases. Excessive </w:t>
      </w:r>
      <w:r w:rsidR="00825301">
        <w:rPr>
          <w:rFonts w:ascii="Aptos" w:hAnsi="Aptos"/>
          <w:sz w:val="22"/>
          <w:szCs w:val="22"/>
          <w:lang w:val="en-IE"/>
        </w:rPr>
        <w:t xml:space="preserve">body </w:t>
      </w:r>
      <w:r w:rsidRPr="00C77AFD">
        <w:rPr>
          <w:rFonts w:ascii="Aptos" w:hAnsi="Aptos"/>
          <w:sz w:val="22"/>
          <w:szCs w:val="22"/>
          <w:lang w:val="en-IE"/>
        </w:rPr>
        <w:t>weight should be avoided. Lead attachment to a harness is recommended to reduce pressure on the neck and therefore the eyes. Avoid situations like rough play. Early diagnosis and treatment are key to preventing more serious complications, so go to your vet early if you see any eye changes or possible discomfort.</w:t>
      </w:r>
    </w:p>
    <w:sectPr w:rsidR="006B082C" w:rsidRPr="005F755C">
      <w:headerReference w:type="default" r:id="rId9"/>
      <w:footerReference w:type="default" r:id="rId10"/>
      <w:headerReference w:type="first" r:id="rId11"/>
      <w:footerReference w:type="first" r:id="rId12"/>
      <w:pgSz w:w="11900" w:h="16840"/>
      <w:pgMar w:top="0" w:right="0" w:bottom="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53CF" w14:textId="77777777" w:rsidR="00384607" w:rsidRDefault="00384607">
      <w:r>
        <w:separator/>
      </w:r>
    </w:p>
  </w:endnote>
  <w:endnote w:type="continuationSeparator" w:id="0">
    <w:p w14:paraId="10180906" w14:textId="77777777" w:rsidR="00384607" w:rsidRDefault="0038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2" w14:textId="77777777" w:rsidR="006B082C" w:rsidRDefault="0020706E">
    <w:pPr>
      <w:pStyle w:val="HeaderFooter"/>
    </w:pPr>
    <w:r>
      <w:rPr>
        <w:noProof/>
      </w:rPr>
      <w:drawing>
        <wp:inline distT="0" distB="0" distL="0" distR="0" wp14:anchorId="6954DB77" wp14:editId="6954DB78">
          <wp:extent cx="7556500" cy="134981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4" w14:textId="77777777" w:rsidR="006B082C" w:rsidRDefault="0020706E">
    <w:pPr>
      <w:pStyle w:val="HeaderFooter"/>
    </w:pPr>
    <w:r>
      <w:rPr>
        <w:noProof/>
      </w:rPr>
      <w:drawing>
        <wp:inline distT="0" distB="0" distL="0" distR="0" wp14:anchorId="6954DB7B" wp14:editId="6954DB7C">
          <wp:extent cx="7556500" cy="13498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4A58" w14:textId="77777777" w:rsidR="00384607" w:rsidRDefault="00384607">
      <w:r>
        <w:separator/>
      </w:r>
    </w:p>
  </w:footnote>
  <w:footnote w:type="continuationSeparator" w:id="0">
    <w:p w14:paraId="3477084B" w14:textId="77777777" w:rsidR="00384607" w:rsidRDefault="0038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1" w14:textId="77777777" w:rsidR="006B082C" w:rsidRDefault="0020706E">
    <w:pPr>
      <w:pStyle w:val="Header"/>
    </w:pPr>
    <w:r>
      <w:rPr>
        <w:noProof/>
      </w:rPr>
      <w:drawing>
        <wp:inline distT="0" distB="0" distL="0" distR="0" wp14:anchorId="6954DB75" wp14:editId="6954DB76">
          <wp:extent cx="7556500" cy="15600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3" w14:textId="77777777" w:rsidR="006B082C" w:rsidRDefault="0020706E">
    <w:pPr>
      <w:pStyle w:val="Header"/>
    </w:pPr>
    <w:r>
      <w:rPr>
        <w:noProof/>
      </w:rPr>
      <w:drawing>
        <wp:inline distT="0" distB="0" distL="0" distR="0" wp14:anchorId="6954DB79" wp14:editId="6954DB7A">
          <wp:extent cx="7556500" cy="156005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246"/>
    <w:multiLevelType w:val="multilevel"/>
    <w:tmpl w:val="E846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59A5"/>
    <w:multiLevelType w:val="multilevel"/>
    <w:tmpl w:val="A824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2573"/>
    <w:multiLevelType w:val="multilevel"/>
    <w:tmpl w:val="EB9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A17FA"/>
    <w:multiLevelType w:val="multilevel"/>
    <w:tmpl w:val="2E9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8665D"/>
    <w:multiLevelType w:val="hybridMultilevel"/>
    <w:tmpl w:val="751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934C2"/>
    <w:multiLevelType w:val="multilevel"/>
    <w:tmpl w:val="4A7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C194B"/>
    <w:multiLevelType w:val="multilevel"/>
    <w:tmpl w:val="F4B8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D17BD"/>
    <w:multiLevelType w:val="multilevel"/>
    <w:tmpl w:val="A38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67F21"/>
    <w:multiLevelType w:val="multilevel"/>
    <w:tmpl w:val="D826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F739D"/>
    <w:multiLevelType w:val="hybridMultilevel"/>
    <w:tmpl w:val="3EFE16DE"/>
    <w:lvl w:ilvl="0" w:tplc="08090001">
      <w:start w:val="1"/>
      <w:numFmt w:val="bullet"/>
      <w:lvlText w:val=""/>
      <w:lvlJc w:val="left"/>
      <w:pPr>
        <w:ind w:left="1447" w:hanging="360"/>
      </w:pPr>
      <w:rPr>
        <w:rFonts w:ascii="Symbol" w:hAnsi="Symbol" w:hint="default"/>
      </w:rPr>
    </w:lvl>
    <w:lvl w:ilvl="1" w:tplc="08090003">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0" w15:restartNumberingAfterBreak="0">
    <w:nsid w:val="6ACF600C"/>
    <w:multiLevelType w:val="multilevel"/>
    <w:tmpl w:val="F0B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86314">
    <w:abstractNumId w:val="9"/>
  </w:num>
  <w:num w:numId="2" w16cid:durableId="940256002">
    <w:abstractNumId w:val="4"/>
  </w:num>
  <w:num w:numId="3" w16cid:durableId="2077044608">
    <w:abstractNumId w:val="0"/>
  </w:num>
  <w:num w:numId="4" w16cid:durableId="838081073">
    <w:abstractNumId w:val="2"/>
  </w:num>
  <w:num w:numId="5" w16cid:durableId="1740011895">
    <w:abstractNumId w:val="3"/>
  </w:num>
  <w:num w:numId="6" w16cid:durableId="1632974270">
    <w:abstractNumId w:val="7"/>
  </w:num>
  <w:num w:numId="7" w16cid:durableId="2113621456">
    <w:abstractNumId w:val="1"/>
  </w:num>
  <w:num w:numId="8" w16cid:durableId="343367623">
    <w:abstractNumId w:val="10"/>
  </w:num>
  <w:num w:numId="9" w16cid:durableId="900746999">
    <w:abstractNumId w:val="5"/>
  </w:num>
  <w:num w:numId="10" w16cid:durableId="720785925">
    <w:abstractNumId w:val="6"/>
  </w:num>
  <w:num w:numId="11" w16cid:durableId="1651670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2C"/>
    <w:rsid w:val="00010701"/>
    <w:rsid w:val="00054B23"/>
    <w:rsid w:val="00073FEE"/>
    <w:rsid w:val="0020706E"/>
    <w:rsid w:val="00282725"/>
    <w:rsid w:val="00384607"/>
    <w:rsid w:val="003F3D4E"/>
    <w:rsid w:val="00440F7C"/>
    <w:rsid w:val="00452EBF"/>
    <w:rsid w:val="00472D79"/>
    <w:rsid w:val="00485D7D"/>
    <w:rsid w:val="004D4D14"/>
    <w:rsid w:val="005157F7"/>
    <w:rsid w:val="005E7027"/>
    <w:rsid w:val="005F755C"/>
    <w:rsid w:val="006136E5"/>
    <w:rsid w:val="006B082C"/>
    <w:rsid w:val="00766573"/>
    <w:rsid w:val="00787146"/>
    <w:rsid w:val="007E1493"/>
    <w:rsid w:val="00825301"/>
    <w:rsid w:val="008A0148"/>
    <w:rsid w:val="009067C2"/>
    <w:rsid w:val="00972CFA"/>
    <w:rsid w:val="00993CD5"/>
    <w:rsid w:val="00AC30FD"/>
    <w:rsid w:val="00BB55F5"/>
    <w:rsid w:val="00BC3603"/>
    <w:rsid w:val="00BF260D"/>
    <w:rsid w:val="00C620F3"/>
    <w:rsid w:val="00C758A4"/>
    <w:rsid w:val="00C77AFD"/>
    <w:rsid w:val="00CF3FCC"/>
    <w:rsid w:val="00D7183F"/>
    <w:rsid w:val="00E16155"/>
    <w:rsid w:val="00E94865"/>
    <w:rsid w:val="00F7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DB40"/>
  <w15:docId w15:val="{E331D3DB-362C-4930-B656-1F583FF9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basedOn w:val="Normal"/>
    <w:next w:val="Normal"/>
    <w:link w:val="Heading1Char"/>
    <w:uiPriority w:val="9"/>
    <w:qFormat/>
    <w:rsid w:val="002070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F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0F7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eading1Char">
    <w:name w:val="Heading 1 Char"/>
    <w:basedOn w:val="DefaultParagraphFont"/>
    <w:link w:val="Heading1"/>
    <w:uiPriority w:val="9"/>
    <w:rsid w:val="0020706E"/>
    <w:rPr>
      <w:rFonts w:asciiTheme="majorHAnsi" w:eastAsiaTheme="majorEastAsia" w:hAnsiTheme="majorHAnsi" w:cstheme="majorBidi"/>
      <w:color w:val="365F91" w:themeColor="accent1" w:themeShade="BF"/>
      <w:sz w:val="32"/>
      <w:szCs w:val="32"/>
      <w:u w:color="000000"/>
      <w:lang w:val="en-US"/>
    </w:rPr>
  </w:style>
  <w:style w:type="paragraph" w:styleId="ListParagraph">
    <w:name w:val="List Paragraph"/>
    <w:basedOn w:val="Normal"/>
    <w:uiPriority w:val="34"/>
    <w:qFormat/>
    <w:rsid w:val="0020706E"/>
    <w:pPr>
      <w:ind w:left="720"/>
      <w:contextualSpacing/>
    </w:pPr>
    <w:rPr>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440F7C"/>
    <w:rPr>
      <w:rFonts w:asciiTheme="majorHAnsi" w:eastAsiaTheme="majorEastAsia" w:hAnsiTheme="majorHAnsi" w:cstheme="majorBidi"/>
      <w:color w:val="365F91" w:themeColor="accent1" w:themeShade="BF"/>
      <w:sz w:val="26"/>
      <w:szCs w:val="26"/>
      <w:u w:color="000000"/>
      <w:lang w:val="en-US"/>
    </w:rPr>
  </w:style>
  <w:style w:type="character" w:customStyle="1" w:styleId="Heading3Char">
    <w:name w:val="Heading 3 Char"/>
    <w:basedOn w:val="DefaultParagraphFont"/>
    <w:link w:val="Heading3"/>
    <w:uiPriority w:val="9"/>
    <w:semiHidden/>
    <w:rsid w:val="00440F7C"/>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004">
      <w:bodyDiv w:val="1"/>
      <w:marLeft w:val="0"/>
      <w:marRight w:val="0"/>
      <w:marTop w:val="0"/>
      <w:marBottom w:val="0"/>
      <w:divBdr>
        <w:top w:val="none" w:sz="0" w:space="0" w:color="auto"/>
        <w:left w:val="none" w:sz="0" w:space="0" w:color="auto"/>
        <w:bottom w:val="none" w:sz="0" w:space="0" w:color="auto"/>
        <w:right w:val="none" w:sz="0" w:space="0" w:color="auto"/>
      </w:divBdr>
    </w:div>
    <w:div w:id="73736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McKeever</dc:creator>
  <cp:lastModifiedBy>natasha@eyevet.ie</cp:lastModifiedBy>
  <cp:revision>4</cp:revision>
  <cp:lastPrinted>2024-11-21T10:01:00Z</cp:lastPrinted>
  <dcterms:created xsi:type="dcterms:W3CDTF">2024-12-19T14:41:00Z</dcterms:created>
  <dcterms:modified xsi:type="dcterms:W3CDTF">2024-12-23T06:28:00Z</dcterms:modified>
</cp:coreProperties>
</file>